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9A21" w14:textId="1DDAC68D" w:rsidR="00603BA1" w:rsidRPr="000709EA" w:rsidRDefault="00B1097B" w:rsidP="00603BA1">
      <w:pPr>
        <w:jc w:val="right"/>
        <w:rPr>
          <w:rFonts w:ascii="Arial" w:hAnsi="Arial" w:cs="Arial"/>
          <w:b/>
          <w:i/>
          <w:color w:val="7030A0"/>
          <w:sz w:val="14"/>
          <w:szCs w:val="16"/>
        </w:rPr>
      </w:pPr>
      <w:r>
        <w:rPr>
          <w:rFonts w:ascii="Arial" w:hAnsi="Arial" w:cs="Arial"/>
          <w:b/>
          <w:i/>
          <w:color w:val="7030A0"/>
          <w:sz w:val="14"/>
          <w:szCs w:val="16"/>
        </w:rPr>
        <w:t>A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remettre </w:t>
      </w:r>
      <w:r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l’apprenant </w:t>
      </w:r>
      <w:r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l’issue de la formation</w:t>
      </w:r>
    </w:p>
    <w:p w14:paraId="5204A3FA" w14:textId="101334E8" w:rsidR="00E57E0F" w:rsidRPr="000709EA" w:rsidRDefault="00F6198F" w:rsidP="00603BA1">
      <w:pPr>
        <w:jc w:val="right"/>
        <w:rPr>
          <w:rFonts w:ascii="Arial" w:hAnsi="Arial" w:cs="Arial"/>
          <w:sz w:val="14"/>
          <w:szCs w:val="16"/>
        </w:rPr>
      </w:pPr>
      <w:r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Copie </w:t>
      </w:r>
      <w:r w:rsidR="00B1097B"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conserver par l’organisme de formation</w:t>
      </w:r>
    </w:p>
    <w:p w14:paraId="17138C4F" w14:textId="77777777" w:rsidR="006A51A5" w:rsidRDefault="006A51A5" w:rsidP="006A51A5">
      <w:pPr>
        <w:rPr>
          <w:rFonts w:ascii="Arial" w:hAnsi="Arial" w:cs="Arial"/>
          <w:i/>
          <w:color w:val="0070C0"/>
          <w:sz w:val="12"/>
          <w:szCs w:val="16"/>
        </w:rPr>
      </w:pPr>
      <w:r w:rsidRPr="00CD4A39">
        <w:rPr>
          <w:rFonts w:ascii="Arial" w:hAnsi="Arial" w:cs="Arial"/>
          <w:i/>
          <w:color w:val="0070C0"/>
          <w:sz w:val="12"/>
          <w:szCs w:val="16"/>
        </w:rPr>
        <w:t>Cocher l’une des cases ci-dessous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  <w:gridCol w:w="5725"/>
      </w:tblGrid>
      <w:tr w:rsidR="00F6198F" w14:paraId="5586859A" w14:textId="77777777" w:rsidTr="00F6198F">
        <w:trPr>
          <w:jc w:val="center"/>
        </w:trPr>
        <w:tc>
          <w:tcPr>
            <w:tcW w:w="6204" w:type="dxa"/>
          </w:tcPr>
          <w:p w14:paraId="63FA680C" w14:textId="2A83ACBA" w:rsidR="00F6198F" w:rsidRPr="00391712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3919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Visa Savoir Communiquer et Calculer</w:t>
            </w:r>
          </w:p>
          <w:p w14:paraId="67FB2F71" w14:textId="77777777" w:rsidR="00391712" w:rsidRPr="00391712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427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Visa Savoirs Numériques</w:t>
            </w:r>
          </w:p>
          <w:p w14:paraId="1451567A" w14:textId="2B0F7EE7" w:rsidR="00F6198F" w:rsidRPr="00F6198F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3896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91712"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isa Savoirs Professionnel et Citoyen</w:t>
            </w:r>
          </w:p>
          <w:p w14:paraId="40C82153" w14:textId="77777777" w:rsidR="00F6198F" w:rsidRPr="00F6198F" w:rsidRDefault="00F6198F" w:rsidP="00777DFF">
            <w:pPr>
              <w:tabs>
                <w:tab w:val="left" w:pos="420"/>
              </w:tabs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8B35680" w14:textId="77777777" w:rsidR="00F6198F" w:rsidRP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6634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>VISA+ PARCOURS VERS L’EMPLOI</w:t>
            </w:r>
          </w:p>
          <w:p w14:paraId="730A552C" w14:textId="6BD89921" w:rsidR="00F6198F" w:rsidRPr="00777DFF" w:rsidRDefault="00777DFF" w:rsidP="00777DFF">
            <w:pPr>
              <w:pStyle w:val="Paragraphedeliste"/>
              <w:numPr>
                <w:ilvl w:val="0"/>
                <w:numId w:val="2"/>
              </w:numPr>
              <w:ind w:left="321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ELABORATION DE PROJET PRO</w:t>
            </w:r>
          </w:p>
        </w:tc>
        <w:tc>
          <w:tcPr>
            <w:tcW w:w="5725" w:type="dxa"/>
          </w:tcPr>
          <w:p w14:paraId="6E726FAB" w14:textId="77777777" w:rsid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11568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D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REMISE A NIVEAU</w:t>
            </w:r>
          </w:p>
          <w:p w14:paraId="3732E889" w14:textId="7E7CE3F3" w:rsidR="00C15874" w:rsidRDefault="00000000" w:rsidP="00C158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8123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74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15874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777DFF"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ILL : LIRE ET ECRIRE PLUS FACILEMENT</w:t>
            </w:r>
          </w:p>
          <w:p w14:paraId="729FD77F" w14:textId="3EDE39F2" w:rsidR="00777DFF" w:rsidRP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1726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D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1F28D4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 xml:space="preserve">  </w:t>
            </w:r>
            <w:r w:rsidR="001F28D4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>FRANÇAIS LANGUE ETRANGERE</w:t>
            </w:r>
            <w:r w:rsidR="00777D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 : </w:t>
            </w:r>
            <w:r w:rsidR="00777DFF"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PROGRESSER EN FRANÇAIS</w:t>
            </w:r>
          </w:p>
          <w:p w14:paraId="6CCE2FA8" w14:textId="06C56A42" w:rsid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10132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ALPHA : PARLER, LIRE ET ECRIRE EN FRANÇAIS</w:t>
            </w:r>
          </w:p>
          <w:p w14:paraId="3D0720EA" w14:textId="77777777" w:rsidR="007775F6" w:rsidRPr="007775F6" w:rsidRDefault="007775F6" w:rsidP="00F6198F">
            <w:pP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</w:tbl>
    <w:p w14:paraId="24C0418F" w14:textId="77777777" w:rsidR="005A6BA2" w:rsidRDefault="005A6BA2" w:rsidP="006A51A5">
      <w:pPr>
        <w:rPr>
          <w:rFonts w:ascii="Arial" w:hAnsi="Arial" w:cs="Arial"/>
          <w:i/>
          <w:color w:val="0070C0"/>
          <w:sz w:val="12"/>
          <w:szCs w:val="16"/>
        </w:rPr>
      </w:pPr>
    </w:p>
    <w:p w14:paraId="7E9FD1E7" w14:textId="77777777" w:rsidR="006A51A5" w:rsidRDefault="006A51A5" w:rsidP="006A51A5">
      <w:pPr>
        <w:tabs>
          <w:tab w:val="left" w:leader="dot" w:pos="9000"/>
        </w:tabs>
        <w:rPr>
          <w:rFonts w:ascii="Arial" w:hAnsi="Arial" w:cs="Arial"/>
          <w:color w:val="C0C0C0"/>
          <w:sz w:val="16"/>
          <w:szCs w:val="16"/>
        </w:rPr>
      </w:pPr>
      <w:r w:rsidRPr="00CA2CB1">
        <w:rPr>
          <w:rFonts w:ascii="Arial" w:hAnsi="Arial" w:cs="Arial"/>
          <w:b/>
          <w:sz w:val="16"/>
          <w:szCs w:val="16"/>
        </w:rPr>
        <w:t>NOM DE L’ORGANISME DE FORMATION</w:t>
      </w:r>
      <w:r w:rsidRPr="00A30A32">
        <w:rPr>
          <w:rFonts w:ascii="Arial" w:hAnsi="Arial" w:cs="Arial"/>
          <w:sz w:val="16"/>
          <w:szCs w:val="16"/>
        </w:rPr>
        <w:t> :</w:t>
      </w:r>
      <w:r>
        <w:rPr>
          <w:rFonts w:ascii="Arial" w:hAnsi="Arial" w:cs="Arial"/>
          <w:sz w:val="16"/>
          <w:szCs w:val="16"/>
        </w:rPr>
        <w:t xml:space="preserve"> </w:t>
      </w:r>
      <w:r w:rsidRPr="006C0DA4">
        <w:rPr>
          <w:rFonts w:ascii="Arial" w:hAnsi="Arial" w:cs="Arial"/>
          <w:color w:val="C0C0C0"/>
          <w:sz w:val="16"/>
          <w:szCs w:val="16"/>
        </w:rPr>
        <w:tab/>
      </w:r>
    </w:p>
    <w:p w14:paraId="54448BA5" w14:textId="77777777" w:rsidR="006A51A5" w:rsidRPr="00D7206A" w:rsidRDefault="00036B76" w:rsidP="00D7206A">
      <w:pPr>
        <w:tabs>
          <w:tab w:val="left" w:leader="dot" w:pos="9000"/>
        </w:tabs>
        <w:ind w:left="142"/>
        <w:rPr>
          <w:rFonts w:ascii="Arial" w:hAnsi="Arial" w:cs="Arial"/>
          <w:bCs/>
          <w:sz w:val="16"/>
          <w:szCs w:val="16"/>
        </w:rPr>
      </w:pPr>
      <w:r w:rsidRPr="00F6198F">
        <w:rPr>
          <w:rFonts w:ascii="Arial" w:hAnsi="Arial" w:cs="Arial"/>
          <w:bCs/>
          <w:sz w:val="16"/>
          <w:szCs w:val="16"/>
        </w:rPr>
        <w:t>H</w:t>
      </w:r>
      <w:r w:rsidR="00A27664" w:rsidRPr="00F6198F">
        <w:rPr>
          <w:rFonts w:ascii="Arial" w:hAnsi="Arial" w:cs="Arial"/>
          <w:bCs/>
          <w:sz w:val="16"/>
          <w:szCs w:val="16"/>
        </w:rPr>
        <w:t xml:space="preserve">abilité à l’évaluation </w:t>
      </w:r>
      <w:r w:rsidR="00F6198F" w:rsidRPr="00F6198F">
        <w:rPr>
          <w:rFonts w:ascii="Arial" w:hAnsi="Arial" w:cs="Arial"/>
          <w:bCs/>
          <w:sz w:val="16"/>
          <w:szCs w:val="16"/>
        </w:rPr>
        <w:t xml:space="preserve">CléA </w:t>
      </w:r>
      <w:r w:rsidR="00A27664" w:rsidRPr="00F6198F">
        <w:rPr>
          <w:rFonts w:ascii="Arial" w:hAnsi="Arial" w:cs="Arial"/>
          <w:bCs/>
          <w:sz w:val="16"/>
          <w:szCs w:val="16"/>
        </w:rPr>
        <w:t>en amont et en aval </w:t>
      </w:r>
      <w:r w:rsidR="00A27664" w:rsidRPr="00D7206A">
        <w:rPr>
          <w:rFonts w:ascii="Arial" w:hAnsi="Arial" w:cs="Arial"/>
          <w:bCs/>
          <w:sz w:val="16"/>
          <w:szCs w:val="16"/>
        </w:rPr>
        <w:t xml:space="preserve">:      </w:t>
      </w:r>
      <w:r w:rsidR="00C15874" w:rsidRPr="00D7206A">
        <w:rPr>
          <w:rFonts w:ascii="Arial" w:hAnsi="Arial" w:cs="Arial"/>
          <w:bCs/>
          <w:sz w:val="16"/>
          <w:szCs w:val="16"/>
        </w:rPr>
        <w:t xml:space="preserve">OUI </w:t>
      </w:r>
      <w:r w:rsidR="00C15874" w:rsidRPr="00D7206A">
        <w:rPr>
          <w:rFonts w:ascii="Segoe UI Symbol" w:hAnsi="Segoe UI Symbol" w:cs="Segoe UI Symbol"/>
          <w:bCs/>
          <w:sz w:val="16"/>
          <w:szCs w:val="16"/>
        </w:rPr>
        <w:t>☐</w:t>
      </w:r>
      <w:r w:rsidR="00A27664" w:rsidRPr="00D7206A">
        <w:rPr>
          <w:rFonts w:ascii="Arial Unicode MS" w:eastAsia="MS Gothic" w:hAnsi="Arial Unicode MS" w:cs="Arial Unicode MS"/>
          <w:bCs/>
        </w:rPr>
        <w:t xml:space="preserve">            NON </w:t>
      </w:r>
      <w:r w:rsidR="00A27664" w:rsidRPr="00D7206A">
        <w:rPr>
          <w:rFonts w:ascii="Arial Unicode MS" w:eastAsia="MS Gothic" w:hAnsi="Arial Unicode MS" w:cs="Arial Unicode MS" w:hint="eastAsia"/>
          <w:bCs/>
        </w:rPr>
        <w:t>☐</w:t>
      </w:r>
      <w:r w:rsidR="00A27664" w:rsidRPr="00D7206A">
        <w:rPr>
          <w:rFonts w:ascii="Arial Unicode MS" w:eastAsia="MS Gothic" w:hAnsi="Arial Unicode MS" w:cs="Arial Unicode MS"/>
          <w:bCs/>
        </w:rPr>
        <w:t xml:space="preserve"> </w:t>
      </w:r>
    </w:p>
    <w:p w14:paraId="64AE152D" w14:textId="77777777" w:rsidR="005A6BA2" w:rsidRPr="00D7206A" w:rsidRDefault="005A6BA2" w:rsidP="006A51A5">
      <w:pPr>
        <w:tabs>
          <w:tab w:val="left" w:leader="dot" w:pos="9000"/>
        </w:tabs>
        <w:rPr>
          <w:rFonts w:ascii="Arial" w:hAnsi="Arial" w:cs="Arial"/>
          <w:bCs/>
          <w:sz w:val="16"/>
          <w:szCs w:val="16"/>
        </w:rPr>
      </w:pPr>
    </w:p>
    <w:p w14:paraId="056F5032" w14:textId="77777777" w:rsidR="006A51A5" w:rsidRPr="00A30A32" w:rsidRDefault="006A51A5" w:rsidP="006A51A5">
      <w:pPr>
        <w:tabs>
          <w:tab w:val="left" w:leader="dot" w:pos="9000"/>
        </w:tabs>
        <w:rPr>
          <w:rFonts w:ascii="Arial" w:hAnsi="Arial" w:cs="Arial"/>
          <w:sz w:val="16"/>
          <w:szCs w:val="16"/>
        </w:rPr>
      </w:pPr>
      <w:r w:rsidRPr="00CA2CB1">
        <w:rPr>
          <w:rFonts w:ascii="Arial" w:hAnsi="Arial" w:cs="Arial"/>
          <w:b/>
          <w:sz w:val="16"/>
          <w:szCs w:val="16"/>
        </w:rPr>
        <w:t xml:space="preserve">NOM </w:t>
      </w:r>
      <w:r w:rsidR="005B7343" w:rsidRPr="00036B76">
        <w:rPr>
          <w:rFonts w:ascii="Arial" w:hAnsi="Arial" w:cs="Arial"/>
          <w:b/>
          <w:sz w:val="16"/>
          <w:szCs w:val="16"/>
        </w:rPr>
        <w:t>ET PRENOM</w:t>
      </w:r>
      <w:r w:rsidR="005B7343">
        <w:rPr>
          <w:rFonts w:ascii="Arial" w:hAnsi="Arial" w:cs="Arial"/>
          <w:b/>
          <w:sz w:val="16"/>
          <w:szCs w:val="16"/>
        </w:rPr>
        <w:t xml:space="preserve"> </w:t>
      </w:r>
      <w:r w:rsidR="00C27208">
        <w:rPr>
          <w:rFonts w:ascii="Arial" w:hAnsi="Arial" w:cs="Arial"/>
          <w:b/>
          <w:sz w:val="16"/>
          <w:szCs w:val="16"/>
        </w:rPr>
        <w:t>DE L’APPRENANT</w:t>
      </w:r>
      <w:r w:rsidR="001F28D4">
        <w:rPr>
          <w:rFonts w:ascii="Arial" w:hAnsi="Arial" w:cs="Arial"/>
          <w:b/>
          <w:sz w:val="16"/>
          <w:szCs w:val="16"/>
        </w:rPr>
        <w:t xml:space="preserve"> / STAGIAIRE </w:t>
      </w:r>
      <w:r w:rsidRPr="00CA2CB1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C0DA4">
        <w:rPr>
          <w:rFonts w:ascii="Arial" w:hAnsi="Arial" w:cs="Arial"/>
          <w:color w:val="C0C0C0"/>
          <w:sz w:val="16"/>
          <w:szCs w:val="16"/>
        </w:rPr>
        <w:tab/>
      </w:r>
    </w:p>
    <w:p w14:paraId="1A643069" w14:textId="77777777" w:rsidR="000709EA" w:rsidRDefault="000709EA" w:rsidP="000709EA">
      <w:pPr>
        <w:tabs>
          <w:tab w:val="left" w:pos="5670"/>
        </w:tabs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</w:t>
      </w:r>
      <w:r w:rsidRPr="000709EA">
        <w:rPr>
          <w:rFonts w:ascii="Arial" w:hAnsi="Arial" w:cs="Arial"/>
          <w:sz w:val="18"/>
          <w:szCs w:val="16"/>
        </w:rPr>
        <w:t>ombre d’heures réalisées en présentiel</w:t>
      </w:r>
      <w:r>
        <w:rPr>
          <w:rFonts w:ascii="Arial" w:hAnsi="Arial" w:cs="Arial"/>
          <w:sz w:val="18"/>
          <w:szCs w:val="16"/>
        </w:rPr>
        <w:t> : _________</w:t>
      </w:r>
      <w:r>
        <w:rPr>
          <w:rFonts w:ascii="Arial" w:hAnsi="Arial" w:cs="Arial"/>
          <w:sz w:val="18"/>
          <w:szCs w:val="16"/>
        </w:rPr>
        <w:tab/>
        <w:t xml:space="preserve">Nombre d’heures réalisées </w:t>
      </w:r>
      <w:r w:rsidRPr="000709EA">
        <w:rPr>
          <w:rFonts w:ascii="Arial" w:hAnsi="Arial" w:cs="Arial"/>
          <w:sz w:val="18"/>
          <w:szCs w:val="16"/>
        </w:rPr>
        <w:t>à distance</w:t>
      </w:r>
      <w:r>
        <w:rPr>
          <w:rFonts w:ascii="Arial" w:hAnsi="Arial" w:cs="Arial"/>
          <w:sz w:val="18"/>
          <w:szCs w:val="16"/>
        </w:rPr>
        <w:t> : ________</w:t>
      </w:r>
    </w:p>
    <w:p w14:paraId="10A1E000" w14:textId="77777777" w:rsidR="000709EA" w:rsidRDefault="000709EA" w:rsidP="000709EA">
      <w:pPr>
        <w:tabs>
          <w:tab w:val="left" w:pos="5670"/>
        </w:tabs>
        <w:jc w:val="both"/>
        <w:rPr>
          <w:rFonts w:ascii="Arial" w:hAnsi="Arial" w:cs="Arial"/>
          <w:sz w:val="18"/>
          <w:szCs w:val="16"/>
        </w:rPr>
      </w:pPr>
    </w:p>
    <w:p w14:paraId="173F2C07" w14:textId="0EB344FA" w:rsidR="001B6672" w:rsidRDefault="000C59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  <w:r w:rsidRPr="0079476D">
        <w:rPr>
          <w:rFonts w:ascii="Arial" w:hAnsi="Arial" w:cs="Arial"/>
          <w:sz w:val="18"/>
          <w:szCs w:val="16"/>
        </w:rPr>
        <w:t>Modalités d’évaluation des connaissances et compétences issues de l’action de formation</w:t>
      </w:r>
      <w:r w:rsidR="003728AD">
        <w:rPr>
          <w:rFonts w:ascii="Arial" w:hAnsi="Arial" w:cs="Arial"/>
          <w:sz w:val="18"/>
          <w:szCs w:val="16"/>
        </w:rPr>
        <w:t xml:space="preserve"> </w:t>
      </w:r>
      <w:r w:rsidRPr="0079476D">
        <w:rPr>
          <w:rFonts w:ascii="Arial" w:hAnsi="Arial" w:cs="Arial"/>
          <w:sz w:val="18"/>
          <w:szCs w:val="16"/>
        </w:rPr>
        <w:t xml:space="preserve">: 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-206902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 xml:space="preserve">Écrit 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-11159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ab/>
        <w:t>Oral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135815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eastAsia="MS Gothic" w:hAnsi="Arial" w:cs="Arial"/>
          <w:sz w:val="18"/>
          <w:szCs w:val="16"/>
        </w:rPr>
        <w:tab/>
      </w:r>
      <w:r w:rsidRPr="0079476D">
        <w:rPr>
          <w:rFonts w:ascii="Arial" w:hAnsi="Arial" w:cs="Arial"/>
          <w:sz w:val="18"/>
          <w:szCs w:val="16"/>
        </w:rPr>
        <w:t>Mise en situation</w:t>
      </w:r>
      <w:r w:rsidR="00F6198F">
        <w:rPr>
          <w:rFonts w:ascii="Arial" w:hAnsi="Arial" w:cs="Arial"/>
          <w:sz w:val="18"/>
          <w:szCs w:val="16"/>
        </w:rPr>
        <w:tab/>
      </w:r>
      <w:r w:rsidRPr="0079476D">
        <w:rPr>
          <w:rFonts w:ascii="Arial" w:hAnsi="Arial" w:cs="Arial"/>
          <w:sz w:val="18"/>
          <w:szCs w:val="16"/>
        </w:rPr>
        <w:t xml:space="preserve"> </w:t>
      </w:r>
      <w:sdt>
        <w:sdtPr>
          <w:rPr>
            <w:rFonts w:ascii="Arial" w:hAnsi="Arial" w:cs="Arial"/>
            <w:sz w:val="18"/>
            <w:szCs w:val="16"/>
          </w:rPr>
          <w:id w:val="7880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98F">
            <w:rPr>
              <w:rFonts w:ascii="MS Gothic" w:eastAsia="MS Gothic" w:hAnsi="MS Gothic" w:cs="Arial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>Autres</w:t>
      </w:r>
      <w:r w:rsidR="001B6672">
        <w:rPr>
          <w:rFonts w:ascii="Arial" w:hAnsi="Arial" w:cs="Arial"/>
          <w:sz w:val="18"/>
          <w:szCs w:val="16"/>
        </w:rPr>
        <w:t> : …………………………………….</w:t>
      </w:r>
    </w:p>
    <w:p w14:paraId="0E69E38B" w14:textId="224B7B7E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p w14:paraId="44CD4E84" w14:textId="1349EB35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26"/>
        <w:gridCol w:w="2786"/>
        <w:gridCol w:w="1552"/>
        <w:gridCol w:w="1961"/>
        <w:gridCol w:w="1508"/>
        <w:gridCol w:w="5181"/>
      </w:tblGrid>
      <w:tr w:rsidR="00F844C7" w:rsidRPr="00C97393" w14:paraId="62225C0A" w14:textId="3EDAC2FE" w:rsidTr="002711BD">
        <w:trPr>
          <w:cantSplit/>
          <w:trHeight w:val="440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623A111F" w14:textId="7C752D6E" w:rsidR="00F844C7" w:rsidRPr="00C97393" w:rsidRDefault="00F844C7" w:rsidP="00DC621A">
            <w:pPr>
              <w:spacing w:beforeLines="60" w:before="144" w:afterLines="60" w:after="14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</w:rPr>
              <w:t>M</w:t>
            </w:r>
            <w:r w:rsidRPr="00C97393">
              <w:rPr>
                <w:rFonts w:cs="Calibri"/>
                <w:b/>
              </w:rPr>
              <w:t>odules</w:t>
            </w:r>
            <w:r>
              <w:rPr>
                <w:rFonts w:cs="Calibri"/>
                <w:b/>
              </w:rPr>
              <w:t xml:space="preserve"> suivis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14:paraId="03518546" w14:textId="037B83EB" w:rsidR="00F844C7" w:rsidRPr="00C97393" w:rsidRDefault="00F844C7" w:rsidP="00DC621A">
            <w:pPr>
              <w:spacing w:beforeLines="60" w:before="144" w:afterLines="60" w:after="144"/>
              <w:jc w:val="center"/>
              <w:rPr>
                <w:sz w:val="18"/>
                <w:szCs w:val="18"/>
              </w:rPr>
            </w:pPr>
            <w:r w:rsidRPr="00C97393">
              <w:rPr>
                <w:b/>
              </w:rPr>
              <w:t>Compétences visées</w:t>
            </w:r>
          </w:p>
        </w:tc>
        <w:tc>
          <w:tcPr>
            <w:tcW w:w="1608" w:type="pct"/>
            <w:gridSpan w:val="3"/>
            <w:vAlign w:val="center"/>
          </w:tcPr>
          <w:p w14:paraId="460C54EA" w14:textId="4FAA4EAC" w:rsidR="00F844C7" w:rsidRPr="00C97393" w:rsidRDefault="00F844C7" w:rsidP="00DC621A">
            <w:pPr>
              <w:spacing w:beforeLines="60" w:before="144" w:afterLines="60" w:after="144"/>
              <w:jc w:val="center"/>
              <w:rPr>
                <w:sz w:val="18"/>
                <w:szCs w:val="18"/>
              </w:rPr>
            </w:pPr>
            <w:r w:rsidRPr="00C97393">
              <w:rPr>
                <w:b/>
              </w:rPr>
              <w:t>Niveau de maîtrise</w:t>
            </w:r>
          </w:p>
        </w:tc>
        <w:tc>
          <w:tcPr>
            <w:tcW w:w="1659" w:type="pct"/>
            <w:vMerge w:val="restart"/>
            <w:vAlign w:val="center"/>
          </w:tcPr>
          <w:p w14:paraId="58C48B0E" w14:textId="77777777" w:rsidR="00F844C7" w:rsidRDefault="00F844C7" w:rsidP="00F844C7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 xml:space="preserve">Compétences </w:t>
            </w:r>
            <w:r w:rsidR="008B5605">
              <w:rPr>
                <w:b/>
              </w:rPr>
              <w:t>capitalisables en vue d’</w:t>
            </w:r>
            <w:r>
              <w:rPr>
                <w:b/>
              </w:rPr>
              <w:t>une certification</w:t>
            </w:r>
          </w:p>
          <w:p w14:paraId="69776310" w14:textId="1E5DCA19" w:rsidR="008B5605" w:rsidRPr="00C97393" w:rsidRDefault="008B5605" w:rsidP="00F844C7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Cs/>
                <w:i/>
              </w:rPr>
              <w:t>P</w:t>
            </w:r>
            <w:r w:rsidRPr="008B5605">
              <w:rPr>
                <w:i/>
                <w:sz w:val="16"/>
                <w:szCs w:val="18"/>
              </w:rPr>
              <w:t xml:space="preserve">récisez la certification </w:t>
            </w:r>
            <w:r>
              <w:rPr>
                <w:i/>
                <w:sz w:val="16"/>
                <w:szCs w:val="18"/>
              </w:rPr>
              <w:t xml:space="preserve">(ex : CléA, CléA numérique, DELF, PIX...) </w:t>
            </w:r>
            <w:r w:rsidRPr="008B5605">
              <w:rPr>
                <w:i/>
                <w:sz w:val="16"/>
                <w:szCs w:val="18"/>
              </w:rPr>
              <w:t>et les blocs de compétences / sous-domaines …</w:t>
            </w:r>
          </w:p>
        </w:tc>
      </w:tr>
      <w:tr w:rsidR="00F844C7" w:rsidRPr="004E712E" w14:paraId="209B0363" w14:textId="24204005" w:rsidTr="002711BD">
        <w:trPr>
          <w:trHeight w:val="1454"/>
        </w:trPr>
        <w:tc>
          <w:tcPr>
            <w:tcW w:w="841" w:type="pct"/>
            <w:vMerge/>
            <w:shd w:val="clear" w:color="auto" w:fill="auto"/>
            <w:vAlign w:val="center"/>
          </w:tcPr>
          <w:p w14:paraId="5B31CCF7" w14:textId="2020403A" w:rsidR="00F844C7" w:rsidRPr="004E712E" w:rsidRDefault="00F844C7" w:rsidP="00F844C7">
            <w:pPr>
              <w:spacing w:before="40" w:after="40"/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38F6F33E" w14:textId="77777777" w:rsidR="00F844C7" w:rsidRPr="004E712E" w:rsidRDefault="00F844C7" w:rsidP="00F844C7"/>
        </w:tc>
        <w:tc>
          <w:tcPr>
            <w:tcW w:w="497" w:type="pct"/>
            <w:vAlign w:val="center"/>
          </w:tcPr>
          <w:p w14:paraId="65EFE1CE" w14:textId="3EB68902" w:rsidR="00F844C7" w:rsidRPr="002711BD" w:rsidRDefault="00F844C7" w:rsidP="002711B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1BD">
              <w:rPr>
                <w:b/>
                <w:bCs/>
                <w:sz w:val="18"/>
                <w:szCs w:val="18"/>
              </w:rPr>
              <w:t>Acquis</w:t>
            </w:r>
          </w:p>
          <w:p w14:paraId="18016280" w14:textId="77777777" w:rsidR="00F844C7" w:rsidRDefault="00F844C7" w:rsidP="002711BD">
            <w:pPr>
              <w:jc w:val="center"/>
              <w:rPr>
                <w:sz w:val="18"/>
                <w:szCs w:val="18"/>
              </w:rPr>
            </w:pPr>
          </w:p>
          <w:p w14:paraId="74DE5661" w14:textId="7BB2DE26" w:rsidR="00F844C7" w:rsidRPr="004E712E" w:rsidRDefault="00F844C7" w:rsidP="002711BD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F844C7">
              <w:rPr>
                <w:i/>
                <w:sz w:val="16"/>
                <w:szCs w:val="18"/>
              </w:rPr>
              <w:t>peut transférer dans d’autres situations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628" w:type="pct"/>
            <w:vAlign w:val="center"/>
          </w:tcPr>
          <w:p w14:paraId="6C1FD73B" w14:textId="082C845F" w:rsidR="00F844C7" w:rsidRPr="002711BD" w:rsidRDefault="00F844C7" w:rsidP="002711BD">
            <w:pPr>
              <w:spacing w:beforeLines="60" w:before="144" w:afterLines="60" w:after="144"/>
              <w:jc w:val="center"/>
              <w:rPr>
                <w:b/>
                <w:bCs/>
                <w:sz w:val="18"/>
                <w:szCs w:val="18"/>
              </w:rPr>
            </w:pPr>
            <w:r w:rsidRPr="002711BD">
              <w:rPr>
                <w:b/>
                <w:bCs/>
                <w:sz w:val="18"/>
                <w:szCs w:val="18"/>
              </w:rPr>
              <w:t>En cours d’acquisition</w:t>
            </w:r>
          </w:p>
          <w:p w14:paraId="10A4C4AC" w14:textId="1C90D56B" w:rsidR="00F844C7" w:rsidRPr="004E712E" w:rsidRDefault="00F844C7" w:rsidP="002711BD">
            <w:pPr>
              <w:jc w:val="center"/>
            </w:pPr>
            <w:r w:rsidRPr="00650B15">
              <w:rPr>
                <w:i/>
                <w:sz w:val="16"/>
                <w:szCs w:val="18"/>
              </w:rPr>
              <w:t>(sait faire avec un accompagnement et/ou n’a pas pu mettre les savoirs en pratique)</w:t>
            </w:r>
          </w:p>
        </w:tc>
        <w:tc>
          <w:tcPr>
            <w:tcW w:w="483" w:type="pct"/>
            <w:vAlign w:val="center"/>
          </w:tcPr>
          <w:p w14:paraId="1C19B0A9" w14:textId="26E95CE0" w:rsidR="00F844C7" w:rsidRPr="002711BD" w:rsidRDefault="00F844C7" w:rsidP="002711BD">
            <w:pPr>
              <w:jc w:val="center"/>
              <w:rPr>
                <w:b/>
                <w:bCs/>
              </w:rPr>
            </w:pPr>
            <w:r w:rsidRPr="002711BD">
              <w:rPr>
                <w:b/>
                <w:bCs/>
              </w:rPr>
              <w:t>Non Acquis</w:t>
            </w:r>
          </w:p>
        </w:tc>
        <w:tc>
          <w:tcPr>
            <w:tcW w:w="1659" w:type="pct"/>
            <w:vMerge/>
          </w:tcPr>
          <w:p w14:paraId="0444C62E" w14:textId="77777777" w:rsidR="00F844C7" w:rsidRDefault="00F844C7" w:rsidP="00F844C7">
            <w:pPr>
              <w:jc w:val="center"/>
            </w:pPr>
          </w:p>
        </w:tc>
      </w:tr>
      <w:tr w:rsidR="00F844C7" w:rsidRPr="004E712E" w14:paraId="68ED16E8" w14:textId="5D737554" w:rsidTr="002711BD">
        <w:tc>
          <w:tcPr>
            <w:tcW w:w="841" w:type="pct"/>
            <w:shd w:val="clear" w:color="auto" w:fill="auto"/>
            <w:vAlign w:val="center"/>
          </w:tcPr>
          <w:p w14:paraId="75DDA515" w14:textId="77777777" w:rsidR="00F844C7" w:rsidRPr="004E712E" w:rsidRDefault="00F844C7" w:rsidP="00DC621A">
            <w:pPr>
              <w:spacing w:before="40" w:after="40"/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E781262" w14:textId="77777777" w:rsidR="00F844C7" w:rsidRPr="004E712E" w:rsidRDefault="00F844C7" w:rsidP="00DC621A"/>
        </w:tc>
        <w:tc>
          <w:tcPr>
            <w:tcW w:w="497" w:type="pct"/>
          </w:tcPr>
          <w:p w14:paraId="7F65EAD3" w14:textId="77777777" w:rsidR="00F844C7" w:rsidRPr="004E712E" w:rsidRDefault="00F844C7" w:rsidP="00DC621A"/>
        </w:tc>
        <w:tc>
          <w:tcPr>
            <w:tcW w:w="628" w:type="pct"/>
          </w:tcPr>
          <w:p w14:paraId="03EEADD2" w14:textId="77777777" w:rsidR="00F844C7" w:rsidRPr="004E712E" w:rsidRDefault="00F844C7" w:rsidP="00DC621A"/>
        </w:tc>
        <w:tc>
          <w:tcPr>
            <w:tcW w:w="483" w:type="pct"/>
          </w:tcPr>
          <w:p w14:paraId="768F0CDB" w14:textId="77777777" w:rsidR="00F844C7" w:rsidRPr="004E712E" w:rsidRDefault="00F844C7" w:rsidP="00DC621A"/>
        </w:tc>
        <w:tc>
          <w:tcPr>
            <w:tcW w:w="1659" w:type="pct"/>
          </w:tcPr>
          <w:p w14:paraId="3168EE35" w14:textId="77777777" w:rsidR="00F844C7" w:rsidRPr="004E712E" w:rsidRDefault="00F844C7" w:rsidP="00DC621A"/>
        </w:tc>
      </w:tr>
      <w:tr w:rsidR="00F844C7" w:rsidRPr="004E712E" w14:paraId="1F0DA592" w14:textId="2187472A" w:rsidTr="002711BD">
        <w:tc>
          <w:tcPr>
            <w:tcW w:w="841" w:type="pct"/>
            <w:shd w:val="clear" w:color="auto" w:fill="auto"/>
            <w:vAlign w:val="center"/>
          </w:tcPr>
          <w:p w14:paraId="6A94AB1B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A3828C2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497" w:type="pct"/>
          </w:tcPr>
          <w:p w14:paraId="17807ECF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628" w:type="pct"/>
          </w:tcPr>
          <w:p w14:paraId="378D86FE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483" w:type="pct"/>
          </w:tcPr>
          <w:p w14:paraId="4B80962A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1659" w:type="pct"/>
          </w:tcPr>
          <w:p w14:paraId="5DC1DCEA" w14:textId="77777777" w:rsidR="00F844C7" w:rsidRPr="004E712E" w:rsidRDefault="00F844C7" w:rsidP="00DC621A">
            <w:pPr>
              <w:rPr>
                <w:rFonts w:cs="Calibri"/>
              </w:rPr>
            </w:pPr>
          </w:p>
        </w:tc>
      </w:tr>
      <w:tr w:rsidR="00F844C7" w:rsidRPr="004E712E" w14:paraId="55E60E79" w14:textId="7144E1DC" w:rsidTr="002711BD">
        <w:tc>
          <w:tcPr>
            <w:tcW w:w="841" w:type="pct"/>
            <w:shd w:val="clear" w:color="auto" w:fill="auto"/>
          </w:tcPr>
          <w:p w14:paraId="6995A37C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971484A" w14:textId="77777777" w:rsidR="00F844C7" w:rsidRPr="004E712E" w:rsidRDefault="00F844C7" w:rsidP="00DC621A"/>
        </w:tc>
        <w:tc>
          <w:tcPr>
            <w:tcW w:w="497" w:type="pct"/>
          </w:tcPr>
          <w:p w14:paraId="29EEEF10" w14:textId="77777777" w:rsidR="00F844C7" w:rsidRPr="004E712E" w:rsidRDefault="00F844C7" w:rsidP="00DC621A"/>
        </w:tc>
        <w:tc>
          <w:tcPr>
            <w:tcW w:w="628" w:type="pct"/>
          </w:tcPr>
          <w:p w14:paraId="4E560AC9" w14:textId="77777777" w:rsidR="00F844C7" w:rsidRPr="004E712E" w:rsidRDefault="00F844C7" w:rsidP="00DC621A"/>
        </w:tc>
        <w:tc>
          <w:tcPr>
            <w:tcW w:w="483" w:type="pct"/>
          </w:tcPr>
          <w:p w14:paraId="55E88FEB" w14:textId="77777777" w:rsidR="00F844C7" w:rsidRPr="004E712E" w:rsidRDefault="00F844C7" w:rsidP="00DC621A"/>
        </w:tc>
        <w:tc>
          <w:tcPr>
            <w:tcW w:w="1659" w:type="pct"/>
          </w:tcPr>
          <w:p w14:paraId="7A99A17D" w14:textId="77777777" w:rsidR="00F844C7" w:rsidRPr="004E712E" w:rsidRDefault="00F844C7" w:rsidP="00DC621A"/>
        </w:tc>
      </w:tr>
      <w:tr w:rsidR="00F844C7" w:rsidRPr="004E712E" w14:paraId="2928DAA6" w14:textId="72D54041" w:rsidTr="002711BD">
        <w:tc>
          <w:tcPr>
            <w:tcW w:w="841" w:type="pct"/>
            <w:shd w:val="clear" w:color="auto" w:fill="auto"/>
          </w:tcPr>
          <w:p w14:paraId="75C62B92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0AA87A15" w14:textId="77777777" w:rsidR="00F844C7" w:rsidRPr="004E712E" w:rsidRDefault="00F844C7" w:rsidP="00DC621A"/>
        </w:tc>
        <w:tc>
          <w:tcPr>
            <w:tcW w:w="497" w:type="pct"/>
          </w:tcPr>
          <w:p w14:paraId="7C60251B" w14:textId="77777777" w:rsidR="00F844C7" w:rsidRPr="004E712E" w:rsidRDefault="00F844C7" w:rsidP="00DC621A"/>
        </w:tc>
        <w:tc>
          <w:tcPr>
            <w:tcW w:w="628" w:type="pct"/>
          </w:tcPr>
          <w:p w14:paraId="0F7C86D4" w14:textId="77777777" w:rsidR="00F844C7" w:rsidRPr="004E712E" w:rsidRDefault="00F844C7" w:rsidP="00DC621A"/>
        </w:tc>
        <w:tc>
          <w:tcPr>
            <w:tcW w:w="483" w:type="pct"/>
          </w:tcPr>
          <w:p w14:paraId="374D3CF9" w14:textId="77777777" w:rsidR="00F844C7" w:rsidRPr="004E712E" w:rsidRDefault="00F844C7" w:rsidP="00DC621A"/>
        </w:tc>
        <w:tc>
          <w:tcPr>
            <w:tcW w:w="1659" w:type="pct"/>
          </w:tcPr>
          <w:p w14:paraId="7A0EE396" w14:textId="77777777" w:rsidR="00F844C7" w:rsidRPr="004E712E" w:rsidRDefault="00F844C7" w:rsidP="00DC621A"/>
        </w:tc>
      </w:tr>
      <w:tr w:rsidR="00F844C7" w:rsidRPr="004E712E" w14:paraId="1DBB2F3B" w14:textId="283DF9F0" w:rsidTr="002711BD">
        <w:tc>
          <w:tcPr>
            <w:tcW w:w="841" w:type="pct"/>
            <w:shd w:val="clear" w:color="auto" w:fill="auto"/>
          </w:tcPr>
          <w:p w14:paraId="1F58E301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7878796" w14:textId="77777777" w:rsidR="00F844C7" w:rsidRPr="004E712E" w:rsidRDefault="00F844C7" w:rsidP="00DC621A"/>
        </w:tc>
        <w:tc>
          <w:tcPr>
            <w:tcW w:w="497" w:type="pct"/>
          </w:tcPr>
          <w:p w14:paraId="65695909" w14:textId="77777777" w:rsidR="00F844C7" w:rsidRPr="004E712E" w:rsidRDefault="00F844C7" w:rsidP="00DC621A"/>
        </w:tc>
        <w:tc>
          <w:tcPr>
            <w:tcW w:w="628" w:type="pct"/>
          </w:tcPr>
          <w:p w14:paraId="15899C6B" w14:textId="77777777" w:rsidR="00F844C7" w:rsidRPr="004E712E" w:rsidRDefault="00F844C7" w:rsidP="00DC621A"/>
        </w:tc>
        <w:tc>
          <w:tcPr>
            <w:tcW w:w="483" w:type="pct"/>
          </w:tcPr>
          <w:p w14:paraId="5B4268CC" w14:textId="77777777" w:rsidR="00F844C7" w:rsidRPr="004E712E" w:rsidRDefault="00F844C7" w:rsidP="00DC621A"/>
        </w:tc>
        <w:tc>
          <w:tcPr>
            <w:tcW w:w="1659" w:type="pct"/>
          </w:tcPr>
          <w:p w14:paraId="6CAA3D2F" w14:textId="77777777" w:rsidR="00F844C7" w:rsidRPr="004E712E" w:rsidRDefault="00F844C7" w:rsidP="00DC621A"/>
        </w:tc>
      </w:tr>
      <w:tr w:rsidR="00F844C7" w:rsidRPr="004E712E" w14:paraId="1D5DDC4D" w14:textId="02CE19D1" w:rsidTr="002711BD">
        <w:tc>
          <w:tcPr>
            <w:tcW w:w="841" w:type="pct"/>
            <w:shd w:val="clear" w:color="auto" w:fill="auto"/>
          </w:tcPr>
          <w:p w14:paraId="52F8A860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FEC48DE" w14:textId="77777777" w:rsidR="00F844C7" w:rsidRPr="004E712E" w:rsidRDefault="00F844C7" w:rsidP="00DC621A"/>
        </w:tc>
        <w:tc>
          <w:tcPr>
            <w:tcW w:w="497" w:type="pct"/>
          </w:tcPr>
          <w:p w14:paraId="66B437CD" w14:textId="77777777" w:rsidR="00F844C7" w:rsidRPr="004E712E" w:rsidRDefault="00F844C7" w:rsidP="00DC621A"/>
        </w:tc>
        <w:tc>
          <w:tcPr>
            <w:tcW w:w="628" w:type="pct"/>
          </w:tcPr>
          <w:p w14:paraId="2ACD946E" w14:textId="77777777" w:rsidR="00F844C7" w:rsidRPr="004E712E" w:rsidRDefault="00F844C7" w:rsidP="00DC621A"/>
        </w:tc>
        <w:tc>
          <w:tcPr>
            <w:tcW w:w="483" w:type="pct"/>
          </w:tcPr>
          <w:p w14:paraId="2BC41B73" w14:textId="77777777" w:rsidR="00F844C7" w:rsidRPr="004E712E" w:rsidRDefault="00F844C7" w:rsidP="00DC621A"/>
        </w:tc>
        <w:tc>
          <w:tcPr>
            <w:tcW w:w="1659" w:type="pct"/>
          </w:tcPr>
          <w:p w14:paraId="37C10606" w14:textId="77777777" w:rsidR="00F844C7" w:rsidRPr="004E712E" w:rsidRDefault="00F844C7" w:rsidP="00DC621A"/>
        </w:tc>
      </w:tr>
    </w:tbl>
    <w:p w14:paraId="15D10E26" w14:textId="77777777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tbl>
      <w:tblPr>
        <w:tblStyle w:val="Grilledutableau"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5A6BA2" w:rsidRPr="005A6BA2" w14:paraId="4C5EF28D" w14:textId="77777777" w:rsidTr="006801D0">
        <w:trPr>
          <w:trHeight w:val="313"/>
          <w:jc w:val="center"/>
        </w:trPr>
        <w:tc>
          <w:tcPr>
            <w:tcW w:w="7852" w:type="dxa"/>
          </w:tcPr>
          <w:p w14:paraId="6927FEC2" w14:textId="5F924EDE" w:rsidR="005A6BA2" w:rsidRPr="005A6BA2" w:rsidRDefault="000C59C7" w:rsidP="00777DFF">
            <w:pPr>
              <w:tabs>
                <w:tab w:val="left" w:pos="4536"/>
              </w:tabs>
              <w:jc w:val="center"/>
              <w:rPr>
                <w:sz w:val="16"/>
              </w:rPr>
            </w:pPr>
            <w:r w:rsidRPr="0079476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A6BA2" w:rsidRPr="005A6BA2">
              <w:rPr>
                <w:sz w:val="16"/>
              </w:rPr>
              <w:t xml:space="preserve">Date, cachet et </w:t>
            </w:r>
            <w:r w:rsidR="005A6BA2">
              <w:rPr>
                <w:sz w:val="16"/>
              </w:rPr>
              <w:t>s</w:t>
            </w:r>
            <w:r w:rsidR="005A6BA2" w:rsidRPr="005A6BA2">
              <w:rPr>
                <w:sz w:val="16"/>
              </w:rPr>
              <w:t xml:space="preserve">ignature de </w:t>
            </w:r>
            <w:r w:rsidR="005A6BA2" w:rsidRPr="005A6BA2">
              <w:rPr>
                <w:b/>
                <w:sz w:val="16"/>
              </w:rPr>
              <w:t>l’organisme de formation :</w:t>
            </w:r>
          </w:p>
        </w:tc>
        <w:tc>
          <w:tcPr>
            <w:tcW w:w="7852" w:type="dxa"/>
          </w:tcPr>
          <w:p w14:paraId="3E653996" w14:textId="77777777" w:rsidR="005A6BA2" w:rsidRPr="005A6BA2" w:rsidRDefault="005A6BA2" w:rsidP="005A6BA2">
            <w:pPr>
              <w:tabs>
                <w:tab w:val="left" w:pos="4536"/>
              </w:tabs>
              <w:jc w:val="center"/>
              <w:rPr>
                <w:sz w:val="16"/>
              </w:rPr>
            </w:pPr>
            <w:r w:rsidRPr="005A6BA2">
              <w:rPr>
                <w:sz w:val="16"/>
              </w:rPr>
              <w:t>Date</w:t>
            </w:r>
            <w:r>
              <w:rPr>
                <w:sz w:val="16"/>
              </w:rPr>
              <w:t xml:space="preserve"> et s</w:t>
            </w:r>
            <w:r w:rsidRPr="005A6BA2">
              <w:rPr>
                <w:sz w:val="16"/>
              </w:rPr>
              <w:t xml:space="preserve">ignature de </w:t>
            </w:r>
            <w:r w:rsidRPr="005A6BA2">
              <w:rPr>
                <w:b/>
                <w:sz w:val="16"/>
              </w:rPr>
              <w:t>l’apprenant</w:t>
            </w:r>
            <w:r w:rsidRPr="005A6BA2">
              <w:rPr>
                <w:sz w:val="16"/>
              </w:rPr>
              <w:t xml:space="preserve"> :</w:t>
            </w:r>
          </w:p>
        </w:tc>
      </w:tr>
    </w:tbl>
    <w:p w14:paraId="19CB7EDA" w14:textId="2ECE41AB" w:rsidR="005110B5" w:rsidRPr="005110B5" w:rsidRDefault="005110B5" w:rsidP="005110B5">
      <w:pPr>
        <w:tabs>
          <w:tab w:val="left" w:pos="14685"/>
        </w:tabs>
      </w:pPr>
      <w:r>
        <w:tab/>
      </w:r>
    </w:p>
    <w:sectPr w:rsidR="005110B5" w:rsidRPr="005110B5" w:rsidSect="000709EA">
      <w:headerReference w:type="default" r:id="rId7"/>
      <w:footerReference w:type="default" r:id="rId8"/>
      <w:pgSz w:w="16838" w:h="11906" w:orient="landscape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7728" w14:textId="77777777" w:rsidR="00B91BE1" w:rsidRDefault="00B91BE1" w:rsidP="00540853">
      <w:r>
        <w:separator/>
      </w:r>
    </w:p>
  </w:endnote>
  <w:endnote w:type="continuationSeparator" w:id="0">
    <w:p w14:paraId="001A8E89" w14:textId="77777777" w:rsidR="00B91BE1" w:rsidRDefault="00B91BE1" w:rsidP="0054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4398" w14:textId="06F0600C" w:rsidR="0073040B" w:rsidRDefault="0073040B" w:rsidP="0073040B">
    <w:pPr>
      <w:tabs>
        <w:tab w:val="center" w:pos="4536"/>
        <w:tab w:val="right" w:pos="9072"/>
      </w:tabs>
      <w:jc w:val="right"/>
    </w:pPr>
    <w:r>
      <w:rPr>
        <w:sz w:val="12"/>
      </w:rPr>
      <w:t>Programme Régional de Formation 20</w:t>
    </w:r>
    <w:r w:rsidR="003728AD">
      <w:rPr>
        <w:sz w:val="12"/>
      </w:rPr>
      <w:t>2</w:t>
    </w:r>
    <w:r w:rsidR="00777DFF">
      <w:rPr>
        <w:sz w:val="12"/>
      </w:rPr>
      <w:t>5</w:t>
    </w:r>
    <w:r>
      <w:rPr>
        <w:sz w:val="12"/>
      </w:rPr>
      <w:t>-202</w:t>
    </w:r>
    <w:r w:rsidR="00777DFF">
      <w:rPr>
        <w:sz w:val="12"/>
      </w:rPr>
      <w:t>8</w:t>
    </w:r>
    <w:r>
      <w:rPr>
        <w:sz w:val="12"/>
      </w:rPr>
      <w:t xml:space="preserve"> / </w:t>
    </w:r>
    <w:r w:rsidR="003728AD">
      <w:rPr>
        <w:sz w:val="12"/>
      </w:rPr>
      <w:t>Visa</w:t>
    </w:r>
    <w:r w:rsidR="00205E74">
      <w:rPr>
        <w:sz w:val="12"/>
      </w:rPr>
      <w:t>s Libres Savoirs</w:t>
    </w:r>
    <w:r w:rsidR="003728AD">
      <w:rPr>
        <w:sz w:val="12"/>
      </w:rPr>
      <w:t>, Visas+</w:t>
    </w:r>
    <w:r w:rsidR="00777DFF">
      <w:rPr>
        <w:sz w:val="12"/>
      </w:rPr>
      <w:t xml:space="preserve">, </w:t>
    </w:r>
    <w:proofErr w:type="gramStart"/>
    <w:r w:rsidR="00777DFF">
      <w:rPr>
        <w:sz w:val="12"/>
      </w:rPr>
      <w:t xml:space="preserve">EPP, </w:t>
    </w:r>
    <w:r w:rsidR="003728AD">
      <w:rPr>
        <w:sz w:val="12"/>
      </w:rPr>
      <w:t xml:space="preserve"> </w:t>
    </w:r>
    <w:r w:rsidR="00777DFF">
      <w:rPr>
        <w:sz w:val="12"/>
      </w:rPr>
      <w:t>DFL</w:t>
    </w:r>
    <w:proofErr w:type="gramEnd"/>
  </w:p>
  <w:p w14:paraId="368CF0DE" w14:textId="1CA788D7" w:rsidR="0073040B" w:rsidRDefault="00777DFF">
    <w:pPr>
      <w:pStyle w:val="Pieddepage"/>
    </w:pPr>
    <w:r>
      <w:rPr>
        <w:noProof/>
        <w:color w:val="808080"/>
        <w:sz w:val="26"/>
        <w:szCs w:val="26"/>
      </w:rPr>
      <w:drawing>
        <wp:inline distT="0" distB="0" distL="0" distR="0" wp14:anchorId="62395E12" wp14:editId="4DDABAB2">
          <wp:extent cx="1993265" cy="640080"/>
          <wp:effectExtent l="0" t="0" r="6985" b="7620"/>
          <wp:docPr id="2092266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3127" w14:textId="77777777" w:rsidR="00B91BE1" w:rsidRDefault="00B91BE1" w:rsidP="00540853">
      <w:r>
        <w:separator/>
      </w:r>
    </w:p>
  </w:footnote>
  <w:footnote w:type="continuationSeparator" w:id="0">
    <w:p w14:paraId="5F8C7418" w14:textId="77777777" w:rsidR="00B91BE1" w:rsidRDefault="00B91BE1" w:rsidP="0054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6872" w14:textId="2D8141B7" w:rsidR="00603BA1" w:rsidRPr="000709EA" w:rsidRDefault="003728AD" w:rsidP="003728AD">
    <w:pPr>
      <w:spacing w:line="360" w:lineRule="auto"/>
      <w:jc w:val="center"/>
      <w:rPr>
        <w:sz w:val="6"/>
      </w:rPr>
    </w:pPr>
    <w:r w:rsidRPr="003301BE">
      <w:rPr>
        <w:rFonts w:ascii="Arial" w:hAnsi="Arial" w:cs="Arial"/>
        <w:b/>
        <w:color w:val="0070C0"/>
        <w:sz w:val="22"/>
      </w:rPr>
      <w:t>ATTESTATION DE COMPETENCES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98A8B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252419"/>
    <w:multiLevelType w:val="hybridMultilevel"/>
    <w:tmpl w:val="0854FC36"/>
    <w:lvl w:ilvl="0" w:tplc="4E4AFBCE">
      <w:start w:val="1"/>
      <w:numFmt w:val="bullet"/>
      <w:lvlText w:val=""/>
      <w:lvlPicBulletId w:val="0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123235975">
    <w:abstractNumId w:val="0"/>
  </w:num>
  <w:num w:numId="2" w16cid:durableId="11793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1A5"/>
    <w:rsid w:val="000365F0"/>
    <w:rsid w:val="00036B76"/>
    <w:rsid w:val="00054F3C"/>
    <w:rsid w:val="000709EA"/>
    <w:rsid w:val="000712E5"/>
    <w:rsid w:val="000A7EFB"/>
    <w:rsid w:val="000C59C7"/>
    <w:rsid w:val="000C7689"/>
    <w:rsid w:val="001268DD"/>
    <w:rsid w:val="001B6672"/>
    <w:rsid w:val="001F28D4"/>
    <w:rsid w:val="002043AF"/>
    <w:rsid w:val="00205E74"/>
    <w:rsid w:val="00224EBE"/>
    <w:rsid w:val="0025420E"/>
    <w:rsid w:val="002711BD"/>
    <w:rsid w:val="003130CB"/>
    <w:rsid w:val="00320F9D"/>
    <w:rsid w:val="003221EB"/>
    <w:rsid w:val="003301BE"/>
    <w:rsid w:val="003728AD"/>
    <w:rsid w:val="00391712"/>
    <w:rsid w:val="0040766F"/>
    <w:rsid w:val="0044023A"/>
    <w:rsid w:val="004E4B44"/>
    <w:rsid w:val="005110B5"/>
    <w:rsid w:val="00540853"/>
    <w:rsid w:val="00564740"/>
    <w:rsid w:val="005A6BA2"/>
    <w:rsid w:val="005B7343"/>
    <w:rsid w:val="00603BA1"/>
    <w:rsid w:val="006801D0"/>
    <w:rsid w:val="006A51A5"/>
    <w:rsid w:val="006E6039"/>
    <w:rsid w:val="0073040B"/>
    <w:rsid w:val="007775F6"/>
    <w:rsid w:val="00777DFF"/>
    <w:rsid w:val="008B5605"/>
    <w:rsid w:val="00A27664"/>
    <w:rsid w:val="00B1097B"/>
    <w:rsid w:val="00B91BE1"/>
    <w:rsid w:val="00BA4833"/>
    <w:rsid w:val="00BC3F35"/>
    <w:rsid w:val="00C15874"/>
    <w:rsid w:val="00C27208"/>
    <w:rsid w:val="00C31C66"/>
    <w:rsid w:val="00CF6F5E"/>
    <w:rsid w:val="00D7206A"/>
    <w:rsid w:val="00D97D12"/>
    <w:rsid w:val="00E57E0F"/>
    <w:rsid w:val="00E93EA1"/>
    <w:rsid w:val="00F14AAF"/>
    <w:rsid w:val="00F6198F"/>
    <w:rsid w:val="00F844C7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A48B1"/>
  <w15:docId w15:val="{6F65D881-2084-487F-924D-9A31498F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A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1">
    <w:name w:val="Car Car1"/>
    <w:basedOn w:val="Normal"/>
    <w:semiHidden/>
    <w:rsid w:val="006A51A5"/>
    <w:pPr>
      <w:spacing w:after="160" w:line="240" w:lineRule="exact"/>
      <w:ind w:left="539" w:firstLine="578"/>
    </w:pPr>
    <w:rPr>
      <w:lang w:val="en-US" w:eastAsia="en-US"/>
    </w:rPr>
  </w:style>
  <w:style w:type="paragraph" w:styleId="Listepuces">
    <w:name w:val="List Bullet"/>
    <w:basedOn w:val="Normal"/>
    <w:uiPriority w:val="99"/>
    <w:rsid w:val="000C7689"/>
    <w:pPr>
      <w:numPr>
        <w:numId w:val="1"/>
      </w:numPr>
      <w:spacing w:before="120"/>
      <w:contextualSpacing/>
      <w:jc w:val="both"/>
    </w:pPr>
    <w:rPr>
      <w:rFonts w:cs="Tahoma"/>
      <w:sz w:val="2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F0"/>
    <w:rPr>
      <w:rFonts w:ascii="Tahoma" w:eastAsia="Times New Roman" w:hAnsi="Tahoma" w:cs="Tahoma"/>
      <w:sz w:val="16"/>
      <w:szCs w:val="16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5408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853"/>
    <w:rPr>
      <w:rFonts w:ascii="Verdana" w:eastAsia="Times New Roman" w:hAnsi="Verdana" w:cs="Times New Roman"/>
      <w:sz w:val="20"/>
      <w:szCs w:val="20"/>
      <w:lang w:eastAsia="zh-TW"/>
    </w:rPr>
  </w:style>
  <w:style w:type="paragraph" w:styleId="Pieddepage">
    <w:name w:val="footer"/>
    <w:basedOn w:val="Normal"/>
    <w:link w:val="PieddepageCar"/>
    <w:uiPriority w:val="99"/>
    <w:unhideWhenUsed/>
    <w:rsid w:val="005408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853"/>
    <w:rPr>
      <w:rFonts w:ascii="Verdana" w:eastAsia="Times New Roman" w:hAnsi="Verdana" w:cs="Times New Roman"/>
      <w:sz w:val="20"/>
      <w:szCs w:val="20"/>
      <w:lang w:eastAsia="zh-TW"/>
    </w:rPr>
  </w:style>
  <w:style w:type="table" w:styleId="Grilledutableau">
    <w:name w:val="Table Grid"/>
    <w:basedOn w:val="TableauNormal"/>
    <w:uiPriority w:val="59"/>
    <w:rsid w:val="0060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158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5874"/>
  </w:style>
  <w:style w:type="character" w:customStyle="1" w:styleId="CommentaireCar">
    <w:name w:val="Commentaire Car"/>
    <w:basedOn w:val="Policepardfaut"/>
    <w:link w:val="Commentaire"/>
    <w:uiPriority w:val="99"/>
    <w:semiHidden/>
    <w:rsid w:val="00C15874"/>
    <w:rPr>
      <w:rFonts w:ascii="Verdana" w:eastAsia="Times New Roman" w:hAnsi="Verdana" w:cs="Times New Roman"/>
      <w:sz w:val="20"/>
      <w:szCs w:val="20"/>
      <w:lang w:eastAsia="zh-T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58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5874"/>
    <w:rPr>
      <w:rFonts w:ascii="Verdana" w:eastAsia="Times New Roman" w:hAnsi="Verdana" w:cs="Times New Roman"/>
      <w:b/>
      <w:bCs/>
      <w:sz w:val="20"/>
      <w:szCs w:val="20"/>
      <w:lang w:eastAsia="zh-TW"/>
    </w:rPr>
  </w:style>
  <w:style w:type="paragraph" w:styleId="Paragraphedeliste">
    <w:name w:val="List Paragraph"/>
    <w:basedOn w:val="Normal"/>
    <w:uiPriority w:val="34"/>
    <w:qFormat/>
    <w:rsid w:val="0077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a259f7ee5f61d556d16bf0eed8385e5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d3f18eb1ac8bab007dfa6ec87804cf00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Heure xmlns="fc1bcaa3-3646-43c0-bbd0-ac8e85dec4f2" xsi:nil="true"/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</documentManagement>
</p:properties>
</file>

<file path=customXml/itemProps1.xml><?xml version="1.0" encoding="utf-8"?>
<ds:datastoreItem xmlns:ds="http://schemas.openxmlformats.org/officeDocument/2006/customXml" ds:itemID="{2493F395-D098-4AAE-AC54-526CFCEDFA23}"/>
</file>

<file path=customXml/itemProps2.xml><?xml version="1.0" encoding="utf-8"?>
<ds:datastoreItem xmlns:ds="http://schemas.openxmlformats.org/officeDocument/2006/customXml" ds:itemID="{8C7A3C8F-99ED-494D-ABD5-F4912D34BB09}"/>
</file>

<file path=customXml/itemProps3.xml><?xml version="1.0" encoding="utf-8"?>
<ds:datastoreItem xmlns:ds="http://schemas.openxmlformats.org/officeDocument/2006/customXml" ds:itemID="{B5EE21B2-84CC-46B7-B729-884CE5E5E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Leïla KHELIL</dc:creator>
  <cp:lastModifiedBy>MATHIEU Claire</cp:lastModifiedBy>
  <cp:revision>36</cp:revision>
  <dcterms:created xsi:type="dcterms:W3CDTF">2016-02-24T09:50:00Z</dcterms:created>
  <dcterms:modified xsi:type="dcterms:W3CDTF">2025-12-18T08:53:00Z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0x0101004868601B1E50224492E14C372F49547B</vt:lpwstr>
  </property>
</Properties>
</file>